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7" w:tblpY="-426"/>
        <w:tblOverlap w:val="never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3129"/>
        <w:gridCol w:w="343"/>
        <w:gridCol w:w="421"/>
        <w:gridCol w:w="571"/>
        <w:gridCol w:w="225"/>
        <w:gridCol w:w="251"/>
        <w:gridCol w:w="91"/>
        <w:gridCol w:w="401"/>
        <w:gridCol w:w="405"/>
        <w:gridCol w:w="764"/>
        <w:gridCol w:w="623"/>
        <w:gridCol w:w="941"/>
        <w:gridCol w:w="272"/>
        <w:gridCol w:w="1097"/>
      </w:tblGrid>
      <w:tr w:rsidR="00BC61F0" w:rsidRPr="00FD3F7E" w14:paraId="068ABF9D" w14:textId="77777777" w:rsidTr="00971489">
        <w:trPr>
          <w:trHeight w:val="510"/>
        </w:trPr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39DB2C56" w14:textId="0A5B610A" w:rsidR="0009212A" w:rsidRPr="00FD3F7E" w:rsidRDefault="0009212A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sz w:val="20"/>
                <w:szCs w:val="20"/>
              </w:rPr>
              <w:t>Regimen 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90441543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29" w:type="dxa"/>
                <w:shd w:val="clear" w:color="auto" w:fill="auto"/>
                <w:vAlign w:val="center"/>
              </w:tcPr>
              <w:p w14:paraId="2840AF58" w14:textId="01CD2C21" w:rsidR="0009212A" w:rsidRPr="00FD3F7E" w:rsidRDefault="00BC61F0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560" w:type="dxa"/>
            <w:gridSpan w:val="4"/>
            <w:shd w:val="clear" w:color="auto" w:fill="BFBFBF" w:themeFill="background1" w:themeFillShade="BF"/>
            <w:vAlign w:val="center"/>
          </w:tcPr>
          <w:p w14:paraId="54937D1D" w14:textId="77777777" w:rsidR="0009212A" w:rsidRPr="00FD3F7E" w:rsidRDefault="0009212A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sz w:val="20"/>
                <w:szCs w:val="20"/>
              </w:rPr>
              <w:t>Regimen version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47447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35" w:type="dxa"/>
                <w:gridSpan w:val="6"/>
                <w:shd w:val="clear" w:color="auto" w:fill="auto"/>
                <w:vAlign w:val="center"/>
              </w:tcPr>
              <w:p w14:paraId="39339994" w14:textId="661D6593" w:rsidR="0009212A" w:rsidRPr="00FD3F7E" w:rsidRDefault="00971489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0B9786A7" w14:textId="77777777" w:rsidR="0009212A" w:rsidRPr="00FD3F7E" w:rsidRDefault="0009212A" w:rsidP="009714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B050"/>
                <w:sz w:val="20"/>
                <w:szCs w:val="20"/>
              </w:rPr>
            </w:pPr>
            <w:r w:rsidRPr="00FD3F7E">
              <w:rPr>
                <w:rStyle w:val="Style1"/>
                <w:rFonts w:ascii="Calibri Light" w:hAnsi="Calibri Light" w:cs="Calibri Light"/>
                <w:b/>
                <w:sz w:val="20"/>
                <w:szCs w:val="20"/>
              </w:rPr>
              <w:t>Regimen Date*</w:t>
            </w:r>
          </w:p>
        </w:tc>
        <w:sdt>
          <w:sdtPr>
            <w:rPr>
              <w:rStyle w:val="Style1"/>
              <w:rFonts w:ascii="Calibri Light" w:hAnsi="Calibri Light" w:cs="Calibri Light"/>
              <w:b/>
              <w:sz w:val="20"/>
              <w:szCs w:val="20"/>
            </w:rPr>
            <w:id w:val="-973681300"/>
            <w:placeholder>
              <w:docPart w:val="DEF730855A1B40D1B0B3DB64692BA7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1369" w:type="dxa"/>
                <w:gridSpan w:val="2"/>
                <w:shd w:val="clear" w:color="auto" w:fill="F2F2F2" w:themeFill="background1" w:themeFillShade="F2"/>
                <w:vAlign w:val="center"/>
              </w:tcPr>
              <w:p w14:paraId="4F157DDF" w14:textId="34357F5A" w:rsidR="0009212A" w:rsidRPr="00FD3F7E" w:rsidRDefault="00BC61F0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0"/>
                    <w:szCs w:val="20"/>
                  </w:rPr>
                </w:pPr>
                <w:r w:rsidRPr="008735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C6DC9" w:rsidRPr="00FD3F7E" w14:paraId="4E42F0A7" w14:textId="77777777" w:rsidTr="00971489">
        <w:trPr>
          <w:trHeight w:val="510"/>
        </w:trPr>
        <w:tc>
          <w:tcPr>
            <w:tcW w:w="9780" w:type="dxa"/>
            <w:gridSpan w:val="14"/>
            <w:shd w:val="clear" w:color="auto" w:fill="D9D9D9" w:themeFill="background1" w:themeFillShade="D9"/>
            <w:vAlign w:val="center"/>
          </w:tcPr>
          <w:p w14:paraId="13E59738" w14:textId="77777777" w:rsidR="00EC6DC9" w:rsidRPr="00FD3F7E" w:rsidRDefault="00EC6DC9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DOCUMENTATION CHECKS </w:t>
            </w:r>
          </w:p>
          <w:p w14:paraId="69E7071F" w14:textId="77C9C853" w:rsidR="00EC6DC9" w:rsidRPr="00FD3F7E" w:rsidRDefault="00EC6DC9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color w:val="0070C0"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Signed documents received</w:t>
            </w:r>
            <w:r w:rsidRPr="00FD3F7E">
              <w:rPr>
                <w:rFonts w:ascii="Calibri Light" w:hAnsi="Calibri Light" w:cs="Calibri Light"/>
                <w:b/>
                <w:strike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14:paraId="7EA6561F" w14:textId="53675E4D" w:rsidR="00EC6DC9" w:rsidRPr="00FD3F7E" w:rsidRDefault="00831089" w:rsidP="009714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highlight w:val="green"/>
              </w:rPr>
            </w:pPr>
            <w:r w:rsidRPr="00FD3F7E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sym w:font="Wingdings" w:char="F0FC"/>
            </w:r>
            <w:r w:rsidRPr="00FD3F7E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 xml:space="preserve"> when completed</w:t>
            </w:r>
          </w:p>
        </w:tc>
      </w:tr>
      <w:tr w:rsidR="00D26BDD" w:rsidRPr="00FD3F7E" w14:paraId="300DD753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5200A6E4" w14:textId="36F8A10B" w:rsidR="00D26BDD" w:rsidRPr="00BB0185" w:rsidRDefault="00D26BDD" w:rsidP="0097148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7C73CA">
              <w:rPr>
                <w:rFonts w:ascii="Calibri Light" w:hAnsi="Calibri Light" w:cs="Calibri Light"/>
                <w:sz w:val="18"/>
                <w:szCs w:val="18"/>
              </w:rPr>
              <w:t>ARIA building checklist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908652060"/>
            <w:placeholder>
              <w:docPart w:val="2FBC0EEDE8944A639EBAE1B0A271A27D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7E0F67CB" w14:textId="740943BB" w:rsidR="00D26BDD" w:rsidRDefault="00BC61F0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</w:pPr>
                <w:r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52BB04BD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79170736" w14:textId="58119A5B" w:rsidR="006D5D0E" w:rsidRPr="00BB0185" w:rsidRDefault="006D5D0E" w:rsidP="0097148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A</w:t>
            </w:r>
            <w:r w:rsidR="00D26BDD">
              <w:rPr>
                <w:rFonts w:ascii="Calibri Light" w:hAnsi="Calibri Light" w:cs="Calibri Light"/>
                <w:sz w:val="18"/>
                <w:szCs w:val="18"/>
              </w:rPr>
              <w:t xml:space="preserve">RIA </w:t>
            </w:r>
            <w:r w:rsidRPr="00BB0185">
              <w:rPr>
                <w:rFonts w:ascii="Calibri Light" w:hAnsi="Calibri Light" w:cs="Calibri Light"/>
                <w:sz w:val="18"/>
                <w:szCs w:val="18"/>
              </w:rPr>
              <w:t>regimen validation summary and sign-off received</w:t>
            </w:r>
            <w:r w:rsidRPr="00BB0185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47137079"/>
            <w:placeholder>
              <w:docPart w:val="A0A4DAD77B1A4F62B3C818F88788BB5B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610332A6" w14:textId="5D62B8E5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2F21696B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6BB198DB" w14:textId="6E64A033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Screenshots from pharmacist 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506630660"/>
            <w:placeholder>
              <w:docPart w:val="5EA632851A624DD0B44BCA0923B61EF7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573BE086" w14:textId="30E4B9FD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57CAF1C0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2FD60790" w14:textId="2BAFF08F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Prescription print-out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493764282"/>
            <w:placeholder>
              <w:docPart w:val="A088996031D8484D872483997E3FFADE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5ACF24FD" w14:textId="03DD97AA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3DC09F7D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1FA9258C" w14:textId="74E3AE0E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Event list from pharmacist 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257178437"/>
            <w:placeholder>
              <w:docPart w:val="96734A20CF2D44CB85FBE1EF002AA50F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516228B6" w14:textId="3D11F29A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Style w:val="Style1"/>
                    <w:rFonts w:ascii="Calibri Light" w:hAnsi="Calibri Light" w:cs="Calibri Light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1251F019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21B3624B" w14:textId="77777777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Validation checklist from clinician 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014879490"/>
            <w:placeholder>
              <w:docPart w:val="00260B89840E4A8FBE06281CB8D271C7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0467847A" w14:textId="0F585B9E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color w:val="F2F2F2" w:themeColor="background1" w:themeShade="F2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51AC8DD1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57D83A61" w14:textId="0D2E3983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Validation checklist from nurse</w:t>
            </w:r>
            <w:r w:rsidR="00EC4868" w:rsidRPr="00BB0185">
              <w:rPr>
                <w:rFonts w:ascii="Calibri Light" w:hAnsi="Calibri Light" w:cs="Calibri Light"/>
                <w:sz w:val="18"/>
                <w:szCs w:val="18"/>
              </w:rPr>
              <w:t xml:space="preserve"> (NA for clinical trials)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169953098"/>
            <w:placeholder>
              <w:docPart w:val="ECE7CE168E424083B985496A0BA6CDD6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68885833" w14:textId="0D642FB6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48C75233" w14:textId="77777777" w:rsidTr="00971489">
        <w:trPr>
          <w:trHeight w:val="2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77DE5FBE" w14:textId="49FFA0D5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ind w:right="-423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Correct version of SOPs used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349533957"/>
            <w:placeholder>
              <w:docPart w:val="92BB3C54E1C74D13ADAE0B9698757FD5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290BE7C6" w14:textId="5F87F53E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7EEB84B7" w14:textId="77777777" w:rsidTr="00971489">
        <w:trPr>
          <w:trHeight w:val="20"/>
        </w:trPr>
        <w:tc>
          <w:tcPr>
            <w:tcW w:w="6283" w:type="dxa"/>
            <w:gridSpan w:val="7"/>
            <w:shd w:val="clear" w:color="auto" w:fill="auto"/>
            <w:vAlign w:val="center"/>
          </w:tcPr>
          <w:p w14:paraId="0CA19D80" w14:textId="77777777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ind w:right="-423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color w:val="000000"/>
                <w:sz w:val="18"/>
                <w:szCs w:val="18"/>
              </w:rPr>
              <w:t>All related CCFs returned and completed (check with system administrator if unsure)</w:t>
            </w:r>
          </w:p>
        </w:tc>
        <w:tc>
          <w:tcPr>
            <w:tcW w:w="492" w:type="dxa"/>
            <w:gridSpan w:val="2"/>
            <w:shd w:val="clear" w:color="auto" w:fill="D9D9D9" w:themeFill="background1" w:themeFillShade="D9"/>
            <w:vAlign w:val="center"/>
          </w:tcPr>
          <w:p w14:paraId="7D96EFAE" w14:textId="590268F3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ind w:right="-423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color w:val="000000"/>
                <w:sz w:val="18"/>
                <w:szCs w:val="18"/>
              </w:rPr>
              <w:t>CCF</w:t>
            </w:r>
          </w:p>
        </w:tc>
        <w:sdt>
          <w:sdtPr>
            <w:rPr>
              <w:rFonts w:ascii="Calibri Light" w:hAnsi="Calibri Light" w:cs="Calibri Light"/>
              <w:b/>
              <w:color w:val="000000"/>
              <w:sz w:val="18"/>
              <w:szCs w:val="18"/>
            </w:rPr>
            <w:id w:val="-50490200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  <w:gridSpan w:val="5"/>
                <w:shd w:val="clear" w:color="auto" w:fill="F2F2F2" w:themeFill="background1" w:themeFillShade="F2"/>
                <w:vAlign w:val="center"/>
              </w:tcPr>
              <w:p w14:paraId="21A93C01" w14:textId="38DE229A" w:rsidR="006D5D0E" w:rsidRPr="00BB0185" w:rsidRDefault="00BC61F0" w:rsidP="00971489">
                <w:pPr>
                  <w:tabs>
                    <w:tab w:val="left" w:pos="0"/>
                  </w:tabs>
                  <w:spacing w:after="0" w:line="240" w:lineRule="auto"/>
                  <w:ind w:right="-3"/>
                  <w:rPr>
                    <w:rFonts w:ascii="Calibri Light" w:hAnsi="Calibri Light" w:cs="Calibri Light"/>
                    <w:b/>
                    <w:color w:val="000000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620292657"/>
            <w:placeholder>
              <w:docPart w:val="328C53F01B26407FA34C4922929239A2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746FC528" w14:textId="4E2E7706" w:rsidR="006D5D0E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6D5D0E" w:rsidRPr="00FD3F7E" w14:paraId="7CBB65A1" w14:textId="77777777" w:rsidTr="00971489">
        <w:trPr>
          <w:trHeight w:val="340"/>
        </w:trPr>
        <w:tc>
          <w:tcPr>
            <w:tcW w:w="10877" w:type="dxa"/>
            <w:gridSpan w:val="15"/>
            <w:shd w:val="clear" w:color="auto" w:fill="D9D9D9" w:themeFill="background1" w:themeFillShade="D9"/>
            <w:vAlign w:val="center"/>
          </w:tcPr>
          <w:p w14:paraId="2C4F63FB" w14:textId="17AC65A9" w:rsidR="006D5D0E" w:rsidRPr="00BB0185" w:rsidRDefault="006D5D0E" w:rsidP="00971489">
            <w:pPr>
              <w:tabs>
                <w:tab w:val="left" w:pos="0"/>
              </w:tabs>
              <w:spacing w:after="0" w:line="240" w:lineRule="auto"/>
              <w:ind w:right="-423"/>
              <w:jc w:val="both"/>
              <w:rPr>
                <w:rFonts w:ascii="Calibri Light" w:hAnsi="Calibri Light" w:cs="Calibri Light"/>
                <w:b/>
                <w:color w:val="0070C0"/>
                <w:sz w:val="20"/>
                <w:szCs w:val="20"/>
              </w:rPr>
            </w:pPr>
            <w:r w:rsidRPr="00BB018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CONFIGURE ACCESS </w:t>
            </w:r>
          </w:p>
        </w:tc>
      </w:tr>
      <w:tr w:rsidR="00E53B9B" w:rsidRPr="00FD3F7E" w14:paraId="01A2E0B2" w14:textId="77777777" w:rsidTr="00971489">
        <w:trPr>
          <w:trHeight w:val="227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5D763CFF" w14:textId="77B0C57F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Check the regimen in the test location in Manager to ensure scheduling is still present</w:t>
            </w:r>
            <w:r w:rsidR="00654753" w:rsidRPr="00BB0185">
              <w:rPr>
                <w:rFonts w:ascii="Calibri Light" w:hAnsi="Calibri Light" w:cs="Calibri Light"/>
                <w:sz w:val="18"/>
                <w:szCs w:val="18"/>
              </w:rPr>
              <w:t>. If not, refer back to validating pharmacist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757930454"/>
            <w:placeholder>
              <w:docPart w:val="B492BF6CAE224352BC062107B69A5E57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1C0EDF8D" w14:textId="7FC428B5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395FBAC0" w14:textId="77777777" w:rsidTr="00971489">
        <w:trPr>
          <w:trHeight w:val="68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3C36BC56" w14:textId="1B84EC66" w:rsidR="00E53B9B" w:rsidRPr="00BB0185" w:rsidRDefault="00063DFD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b/>
                <w:sz w:val="18"/>
                <w:szCs w:val="18"/>
              </w:rPr>
              <w:t>For network approved regimens:</w:t>
            </w: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E53B9B" w:rsidRPr="00BB0185">
              <w:rPr>
                <w:rFonts w:ascii="Calibri Light" w:hAnsi="Calibri Light" w:cs="Calibri Light"/>
                <w:sz w:val="18"/>
                <w:szCs w:val="18"/>
              </w:rPr>
              <w:t>Check that the protocol is in the final folder and that there are no versions in draft in the document management system</w:t>
            </w:r>
            <w:r w:rsidR="00EC4868" w:rsidRPr="00BB0185">
              <w:rPr>
                <w:rFonts w:ascii="Calibri Light" w:hAnsi="Calibri Light" w:cs="Calibri Light"/>
                <w:sz w:val="18"/>
                <w:szCs w:val="18"/>
              </w:rPr>
              <w:t xml:space="preserve"> and that the correct version (the approved final draft or the approved final), as stated on the regimen work plan has been used for the build and validation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180327403"/>
            <w:placeholder>
              <w:docPart w:val="5EFE31C84F1B4A7B9E6F73B11A790CA1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1AE409FC" w14:textId="07A4C496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BC61F0" w:rsidRPr="00FD3F7E" w14:paraId="59AE8234" w14:textId="77777777" w:rsidTr="00971489">
        <w:trPr>
          <w:trHeight w:val="510"/>
        </w:trPr>
        <w:tc>
          <w:tcPr>
            <w:tcW w:w="4472" w:type="dxa"/>
            <w:gridSpan w:val="2"/>
            <w:shd w:val="clear" w:color="auto" w:fill="auto"/>
            <w:vAlign w:val="center"/>
          </w:tcPr>
          <w:p w14:paraId="00AD04A7" w14:textId="569E06D1" w:rsidR="00E53B9B" w:rsidRPr="00BB0185" w:rsidRDefault="00063DFD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b/>
                <w:sz w:val="18"/>
                <w:szCs w:val="18"/>
              </w:rPr>
              <w:t>For network approved regimens:</w:t>
            </w: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E53B9B" w:rsidRPr="00BB0185">
              <w:rPr>
                <w:rFonts w:ascii="Calibri Light" w:hAnsi="Calibri Light" w:cs="Calibri Light"/>
                <w:sz w:val="18"/>
                <w:szCs w:val="18"/>
              </w:rPr>
              <w:t>Update the references in Plan Summary with the final version number</w:t>
            </w:r>
          </w:p>
        </w:tc>
        <w:tc>
          <w:tcPr>
            <w:tcW w:w="764" w:type="dxa"/>
            <w:gridSpan w:val="2"/>
            <w:shd w:val="clear" w:color="auto" w:fill="D9D9D9" w:themeFill="background1" w:themeFillShade="D9"/>
            <w:vAlign w:val="center"/>
          </w:tcPr>
          <w:p w14:paraId="46E67AB4" w14:textId="530E697F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Version from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-2066712355"/>
            <w:placeholder>
              <w:docPart w:val="DefaultPlaceholder_-1854013440"/>
            </w:placeholder>
          </w:sdtPr>
          <w:sdtEndPr/>
          <w:sdtContent>
            <w:tc>
              <w:tcPr>
                <w:tcW w:w="1944" w:type="dxa"/>
                <w:gridSpan w:val="6"/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ascii="Calibri Light" w:hAnsi="Calibri Light" w:cs="Calibri Light"/>
                    <w:sz w:val="18"/>
                    <w:szCs w:val="18"/>
                  </w:rPr>
                  <w:id w:val="5613935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id w:val="-98947285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12FE2109" w14:textId="5264D782" w:rsidR="00E53B9B" w:rsidRPr="00BB0185" w:rsidRDefault="00BC61F0" w:rsidP="00971489">
                        <w:pPr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</w:pPr>
                        <w:r w:rsidRPr="007F5064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A462159" w14:textId="699811E9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Version to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-190373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6" w:type="dxa"/>
                <w:gridSpan w:val="3"/>
                <w:shd w:val="clear" w:color="auto" w:fill="F2F2F2" w:themeFill="background1" w:themeFillShade="F2"/>
                <w:vAlign w:val="center"/>
              </w:tcPr>
              <w:p w14:paraId="1F34EC53" w14:textId="3751996E" w:rsidR="00E53B9B" w:rsidRPr="00BB0185" w:rsidRDefault="00BC61F0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740097159"/>
            <w:placeholder>
              <w:docPart w:val="84DC013892B1499F831CF8E5A1C8038A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4C5AFD26" w14:textId="38BE5D15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0A74F945" w14:textId="77777777" w:rsidTr="00971489">
        <w:trPr>
          <w:trHeight w:val="34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733DE681" w14:textId="744402E2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Update authorised users with the lead EP pharmacist from each Trust, the KMCC pharmacists, the system administrator and the Varian user</w:t>
            </w:r>
            <w:r w:rsidR="00456081"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. </w:t>
            </w:r>
            <w:r w:rsidR="00DB32E0"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For clinical trials regimens, a</w:t>
            </w:r>
            <w:r w:rsidR="00456081"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lso add each Trusts lead clinical trials pharmacist and their deputy 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237644282"/>
            <w:placeholder>
              <w:docPart w:val="E722FA61FE194D01B768B9FDD6212BF7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28C0E098" w14:textId="0D63897C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Style w:val="Style1"/>
                    <w:rFonts w:ascii="Calibri Light" w:hAnsi="Calibri Light" w:cs="Calibri Light"/>
                    <w:sz w:val="24"/>
                    <w:szCs w:val="24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5CD3ED05" w14:textId="77777777" w:rsidTr="00971489">
        <w:trPr>
          <w:trHeight w:val="1587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16C5F835" w14:textId="77777777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For network approved regimens:</w:t>
            </w:r>
            <w:r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Grant access to all locations as appropriate to the regimen type i.e. all non-test adult locations for an adult regimen and all non-test paediatric locations for a paediatric regimen. </w:t>
            </w:r>
          </w:p>
          <w:p w14:paraId="43CFD1A2" w14:textId="18622472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For non-network approved regimens</w:t>
            </w:r>
            <w:r w:rsidR="00466137" w:rsidRPr="00BB0185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, including clinical trials</w:t>
            </w:r>
            <w:r w:rsidRPr="00BB0185">
              <w:rPr>
                <w:rFonts w:ascii="Calibri Light" w:hAnsi="Calibri Light" w:cs="Calibri Light"/>
                <w:b/>
                <w:color w:val="000000" w:themeColor="text1"/>
                <w:sz w:val="18"/>
                <w:szCs w:val="18"/>
              </w:rPr>
              <w:t>:</w:t>
            </w:r>
            <w:r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ONLY grant access to locations within each Trust who have approved its use and as appropriate to the regimen type, and exclude any prescribers prohibited from using the regimen. </w:t>
            </w:r>
          </w:p>
          <w:p w14:paraId="16AA1F87" w14:textId="7F3FB4B3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The lead e-prescribing </w:t>
            </w:r>
            <w:r w:rsidR="00466137"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or clinical trials </w:t>
            </w:r>
            <w:r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pharmacist will be authorised to allow the use of a regimen within their Trust. </w:t>
            </w:r>
          </w:p>
          <w:p w14:paraId="5EFA6BD3" w14:textId="77777777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In all cases, do not grant access at Radiation Scheduling location.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335067374"/>
            <w:placeholder>
              <w:docPart w:val="55CF27B033044497BA0BFC4D716A636B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48075851" w14:textId="34E4E853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4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1C6F1B9B" w14:textId="77777777" w:rsidTr="00971489">
        <w:trPr>
          <w:trHeight w:val="340"/>
        </w:trPr>
        <w:tc>
          <w:tcPr>
            <w:tcW w:w="10877" w:type="dxa"/>
            <w:gridSpan w:val="15"/>
            <w:shd w:val="clear" w:color="auto" w:fill="D9D9D9" w:themeFill="background1" w:themeFillShade="D9"/>
            <w:vAlign w:val="center"/>
          </w:tcPr>
          <w:p w14:paraId="3A77AE86" w14:textId="78186E34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Style w:val="Style1"/>
                <w:rFonts w:ascii="Calibri Light" w:hAnsi="Calibri Light" w:cs="Calibri Light"/>
                <w:b/>
                <w:sz w:val="20"/>
                <w:szCs w:val="20"/>
              </w:rPr>
            </w:pPr>
            <w:r w:rsidRPr="00BB0185">
              <w:rPr>
                <w:rStyle w:val="Style1"/>
                <w:rFonts w:ascii="Calibri Light" w:hAnsi="Calibri Light" w:cs="Calibri Light"/>
                <w:b/>
                <w:sz w:val="20"/>
                <w:szCs w:val="20"/>
              </w:rPr>
              <w:t>MAKE REGIMEN LIVE</w:t>
            </w:r>
          </w:p>
        </w:tc>
      </w:tr>
      <w:tr w:rsidR="00E53B9B" w:rsidRPr="00FD3F7E" w14:paraId="2A2FAFA0" w14:textId="77777777" w:rsidTr="00971489">
        <w:trPr>
          <w:trHeight w:val="275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4938D19A" w14:textId="3551224E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Approve Plan - Click ‘Analyse’ and then ‘Approve for use’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048379450"/>
            <w:placeholder>
              <w:docPart w:val="9EF4A39C435A4FFA8F2D80E9577B5B58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23CDD34B" w14:textId="5938645D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971489" w:rsidRPr="00FD3F7E" w14:paraId="2D36AAE6" w14:textId="77777777" w:rsidTr="00971489">
        <w:trPr>
          <w:trHeight w:val="113"/>
        </w:trPr>
        <w:tc>
          <w:tcPr>
            <w:tcW w:w="6374" w:type="dxa"/>
            <w:gridSpan w:val="8"/>
            <w:shd w:val="clear" w:color="auto" w:fill="auto"/>
            <w:vAlign w:val="center"/>
          </w:tcPr>
          <w:p w14:paraId="5A753920" w14:textId="77777777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If amending or superseding a regimen, deactivate the previous regimen(s)/version(s)</w:t>
            </w:r>
          </w:p>
        </w:tc>
        <w:tc>
          <w:tcPr>
            <w:tcW w:w="806" w:type="dxa"/>
            <w:gridSpan w:val="2"/>
            <w:shd w:val="clear" w:color="auto" w:fill="D9D9D9" w:themeFill="background1" w:themeFillShade="D9"/>
            <w:vAlign w:val="center"/>
          </w:tcPr>
          <w:p w14:paraId="17F805A8" w14:textId="29E6E7A8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>Version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575398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00" w:type="dxa"/>
                <w:gridSpan w:val="4"/>
                <w:shd w:val="clear" w:color="auto" w:fill="F2F2F2" w:themeFill="background1" w:themeFillShade="F2"/>
                <w:vAlign w:val="center"/>
              </w:tcPr>
              <w:p w14:paraId="02715CA1" w14:textId="05C7E277" w:rsidR="00E53B9B" w:rsidRPr="00BB0185" w:rsidRDefault="00971489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631713946"/>
            <w:placeholder>
              <w:docPart w:val="3478979E461D4034B9E2A16DA3450D8A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51FB3540" w14:textId="703292FF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0000" w:themeColor="text1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52289704" w14:textId="77777777" w:rsidTr="00971489">
        <w:trPr>
          <w:trHeight w:val="510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25471173" w14:textId="77777777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20"/>
              </w:rPr>
              <w:t>In Manager, using XXAccess, Test for adult regimens and XXPaed, Test for paediatric regimens, check the regimen is available in one of the locations selected, as appropriate for the regimen type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358398883"/>
            <w:placeholder>
              <w:docPart w:val="36186435F5CF4ED1AEA1F02AC2D640C9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32751EBA" w14:textId="67F888ED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2821DC13" w14:textId="77777777" w:rsidTr="00971489">
        <w:trPr>
          <w:trHeight w:val="227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4F745F06" w14:textId="78626620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20"/>
              </w:rPr>
            </w:pPr>
            <w:r w:rsidRPr="00BB0185">
              <w:rPr>
                <w:rFonts w:ascii="Calibri Light" w:hAnsi="Calibri Light" w:cs="Calibri Light"/>
                <w:sz w:val="18"/>
                <w:szCs w:val="20"/>
              </w:rPr>
              <w:t>Check that the scheduling is still present for the regimen</w:t>
            </w:r>
            <w:r w:rsidR="00654753" w:rsidRPr="00BB0185">
              <w:rPr>
                <w:rFonts w:ascii="Calibri Light" w:hAnsi="Calibri Light" w:cs="Calibri Light"/>
                <w:sz w:val="18"/>
                <w:szCs w:val="20"/>
              </w:rPr>
              <w:t>. If not, refer back to validating pharmacist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2025975550"/>
            <w:placeholder>
              <w:docPart w:val="D57E8358F2454C19A1E7F67AEB06E854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3E6E4A36" w14:textId="7FD40355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788D9DE7" w14:textId="77777777" w:rsidTr="00971489">
        <w:trPr>
          <w:trHeight w:val="340"/>
        </w:trPr>
        <w:tc>
          <w:tcPr>
            <w:tcW w:w="10877" w:type="dxa"/>
            <w:gridSpan w:val="15"/>
            <w:shd w:val="clear" w:color="auto" w:fill="D9D9D9" w:themeFill="background1" w:themeFillShade="D9"/>
            <w:vAlign w:val="center"/>
          </w:tcPr>
          <w:p w14:paraId="4BCC52B4" w14:textId="0CBEA723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Style w:val="Style1"/>
                <w:rFonts w:ascii="Calibri Light" w:hAnsi="Calibri Light" w:cs="Calibri Light"/>
                <w:b/>
                <w:sz w:val="20"/>
                <w:szCs w:val="20"/>
              </w:rPr>
            </w:pPr>
            <w:r w:rsidRPr="00BB0185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CREATE AND FILE BACK-UP TEMPLATE</w:t>
            </w:r>
          </w:p>
        </w:tc>
      </w:tr>
      <w:tr w:rsidR="00E53B9B" w:rsidRPr="00FD3F7E" w14:paraId="05EFC996" w14:textId="77777777" w:rsidTr="00971489">
        <w:trPr>
          <w:trHeight w:val="737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12F2E790" w14:textId="6E0A8BA7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Non-MTW users ensure that the default printer is set to ‘docu-printer’ via File – Printer setup before proceeding</w:t>
            </w:r>
          </w:p>
          <w:p w14:paraId="0BAA4A05" w14:textId="77777777" w:rsidR="00E53B9B" w:rsidRPr="00BB0185" w:rsidRDefault="00E53B9B" w:rsidP="00971489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b/>
                <w:sz w:val="18"/>
                <w:szCs w:val="18"/>
              </w:rPr>
              <w:t>Run the report:</w:t>
            </w: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 Manager - Reports – ‘Prescriptions – Daily doses – Template – QA CUSTOM’ - Enter *Plan Name* - ‘Preview’ then </w:t>
            </w:r>
            <w:r w:rsidRPr="00BB0185">
              <w:rPr>
                <w:rFonts w:ascii="Calibri Light" w:hAnsi="Calibri Light" w:cs="Calibri Light"/>
                <w:b/>
                <w:sz w:val="18"/>
                <w:szCs w:val="18"/>
              </w:rPr>
              <w:t>Save the report:</w:t>
            </w: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 For MTW users: Click the ‘Export’ icon. For non-MTW users: Click the ‘Print’ icon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57163380"/>
            <w:placeholder>
              <w:docPart w:val="7B0893E9FF79450180CCF6E4658512ED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1EE658F7" w14:textId="5A2F97F3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225A5703" w14:textId="77777777" w:rsidTr="00971489">
        <w:trPr>
          <w:trHeight w:val="57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5B152867" w14:textId="77777777" w:rsidR="00E53B9B" w:rsidRPr="00BB0185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B0185">
              <w:rPr>
                <w:rFonts w:ascii="Calibri Light" w:hAnsi="Calibri Light" w:cs="Calibri Light"/>
                <w:sz w:val="18"/>
                <w:szCs w:val="18"/>
              </w:rPr>
              <w:t xml:space="preserve">Upload the template to the regimen library in the document management system. 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-1895653453"/>
            <w:placeholder>
              <w:docPart w:val="15A49D5A334D4449932C26F6BEC663FE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55BBD800" w14:textId="77AED92C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7DA76AF0" w14:textId="77777777" w:rsidTr="00971489">
        <w:trPr>
          <w:trHeight w:val="964"/>
        </w:trPr>
        <w:tc>
          <w:tcPr>
            <w:tcW w:w="9780" w:type="dxa"/>
            <w:gridSpan w:val="14"/>
            <w:shd w:val="clear" w:color="auto" w:fill="auto"/>
            <w:vAlign w:val="center"/>
          </w:tcPr>
          <w:p w14:paraId="0991DB4D" w14:textId="4C424EE2" w:rsidR="003313B9" w:rsidRPr="0095019F" w:rsidRDefault="003313B9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5019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For all </w:t>
            </w:r>
            <w:r w:rsidR="00E04665" w:rsidRPr="0095019F">
              <w:rPr>
                <w:rFonts w:ascii="Calibri Light" w:hAnsi="Calibri Light" w:cs="Calibri Light"/>
                <w:b/>
                <w:sz w:val="18"/>
                <w:szCs w:val="18"/>
              </w:rPr>
              <w:t>network approved</w:t>
            </w:r>
            <w:r w:rsidRPr="0095019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regimens: </w:t>
            </w:r>
            <w:r w:rsidRPr="0095019F">
              <w:rPr>
                <w:rFonts w:ascii="Calibri Light" w:hAnsi="Calibri Light" w:cs="Calibri Light"/>
                <w:sz w:val="18"/>
                <w:szCs w:val="18"/>
              </w:rPr>
              <w:t>Inform the SACT Governance Group, as well as the HOG/NOG</w:t>
            </w:r>
            <w:r w:rsidR="003663FC" w:rsidRPr="0095019F">
              <w:rPr>
                <w:rFonts w:ascii="Calibri Light" w:hAnsi="Calibri Light" w:cs="Calibri Light"/>
                <w:sz w:val="18"/>
                <w:szCs w:val="18"/>
              </w:rPr>
              <w:t xml:space="preserve"> as appropriate for the regimen.</w:t>
            </w:r>
          </w:p>
          <w:p w14:paraId="0B59F876" w14:textId="1974091B" w:rsidR="00DC27DC" w:rsidRPr="0095019F" w:rsidRDefault="00DC27DC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5019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For Off-protocol regimens: </w:t>
            </w:r>
            <w:r w:rsidRPr="0095019F">
              <w:rPr>
                <w:rFonts w:ascii="Calibri Light" w:hAnsi="Calibri Light" w:cs="Calibri Light"/>
                <w:sz w:val="18"/>
                <w:szCs w:val="18"/>
              </w:rPr>
              <w:t>Inform the local Trust pharmacy team and the prescribing clinician</w:t>
            </w:r>
          </w:p>
          <w:p w14:paraId="7EC8CDDA" w14:textId="6E4A2751" w:rsidR="00466137" w:rsidRPr="0095019F" w:rsidRDefault="003313B9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  <w:highlight w:val="cyan"/>
              </w:rPr>
            </w:pPr>
            <w:r w:rsidRPr="0095019F">
              <w:rPr>
                <w:rFonts w:ascii="Calibri Light" w:hAnsi="Calibri Light" w:cs="Calibri Light"/>
                <w:b/>
                <w:sz w:val="18"/>
                <w:szCs w:val="18"/>
              </w:rPr>
              <w:t>For clinical trials regimens:</w:t>
            </w:r>
            <w:r w:rsidRPr="0095019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Inform </w:t>
            </w:r>
            <w:r w:rsidR="009F316D" w:rsidRPr="0095019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the</w:t>
            </w:r>
            <w:r w:rsidR="005451D9" w:rsidRPr="0095019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Principal Investigator and the</w:t>
            </w:r>
            <w:r w:rsidR="009F316D" w:rsidRPr="0095019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lead Clinical Trials pharmacist at each Trust that the regimen is available at, who should then disseminate the information to the relevant teams</w:t>
            </w:r>
          </w:p>
        </w:tc>
        <w:sdt>
          <w:sdtPr>
            <w:rPr>
              <w:rFonts w:ascii="Calibri Light" w:eastAsia="Times New Roman" w:hAnsi="Calibri Light" w:cs="Calibri Light"/>
              <w:noProof/>
              <w:sz w:val="24"/>
              <w:szCs w:val="20"/>
              <w:lang w:eastAsia="en-GB"/>
            </w:rPr>
            <w:id w:val="2139290669"/>
            <w:placeholder>
              <w:docPart w:val="9CDFFBCFC5474C8CB92541C26587CB8D"/>
            </w:placeholder>
            <w:dropDownList>
              <w:listItem w:displayText="         " w:value="         "/>
              <w:listItem w:displayText="  ✔  " w:value="  ✔  "/>
              <w:listItem w:displayText="  ✖  " w:value="  ✖  "/>
            </w:dropDownList>
          </w:sdtPr>
          <w:sdtEndPr/>
          <w:sdtContent>
            <w:tc>
              <w:tcPr>
                <w:tcW w:w="1097" w:type="dxa"/>
                <w:vAlign w:val="center"/>
              </w:tcPr>
              <w:p w14:paraId="788E1423" w14:textId="62A58008" w:rsidR="00E53B9B" w:rsidRPr="00FD3F7E" w:rsidRDefault="00EC6B4A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4"/>
                    <w:szCs w:val="28"/>
                  </w:rPr>
                </w:pPr>
                <w:r w:rsidRPr="00FD3F7E">
                  <w:rPr>
                    <w:rFonts w:ascii="Calibri Light" w:eastAsia="Times New Roman" w:hAnsi="Calibri Light" w:cs="Calibri Light"/>
                    <w:noProof/>
                    <w:sz w:val="24"/>
                    <w:szCs w:val="20"/>
                    <w:lang w:eastAsia="en-GB"/>
                  </w:rPr>
                  <w:t xml:space="preserve">         </w:t>
                </w:r>
              </w:p>
            </w:tc>
          </w:sdtContent>
        </w:sdt>
      </w:tr>
      <w:tr w:rsidR="00E53B9B" w:rsidRPr="00FD3F7E" w14:paraId="63506B10" w14:textId="77777777" w:rsidTr="00971489">
        <w:trPr>
          <w:trHeight w:val="510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ABE6C81" w14:textId="77777777" w:rsidR="00E53B9B" w:rsidRPr="00FD3F7E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sz w:val="20"/>
                <w:szCs w:val="20"/>
              </w:rPr>
              <w:t>Print 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3398909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72" w:type="dxa"/>
                <w:gridSpan w:val="2"/>
                <w:shd w:val="clear" w:color="auto" w:fill="auto"/>
                <w:vAlign w:val="center"/>
              </w:tcPr>
              <w:p w14:paraId="5F14C85D" w14:textId="42564400" w:rsidR="00E53B9B" w:rsidRPr="00FD3F7E" w:rsidRDefault="00971489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B57790B" w14:textId="30D94B4A" w:rsidR="00E53B9B" w:rsidRPr="00FD3F7E" w:rsidRDefault="00E53B9B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sz w:val="20"/>
                <w:szCs w:val="20"/>
              </w:rPr>
              <w:t>Signed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2013588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70" w:type="dxa"/>
                <w:gridSpan w:val="10"/>
                <w:shd w:val="clear" w:color="auto" w:fill="auto"/>
                <w:vAlign w:val="center"/>
              </w:tcPr>
              <w:p w14:paraId="16555952" w14:textId="78005594" w:rsidR="00E53B9B" w:rsidRPr="00FD3F7E" w:rsidRDefault="00971489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6B4A" w:rsidRPr="00FD3F7E" w14:paraId="5C2E7E88" w14:textId="56D6FA53" w:rsidTr="00971489">
        <w:trPr>
          <w:trHeight w:val="510"/>
        </w:trPr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2774B59" w14:textId="77777777" w:rsidR="00EC6B4A" w:rsidRPr="00FD3F7E" w:rsidRDefault="00EC6B4A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08656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gridSpan w:val="9"/>
                <w:shd w:val="clear" w:color="auto" w:fill="auto"/>
                <w:vAlign w:val="center"/>
              </w:tcPr>
              <w:p w14:paraId="15928FFE" w14:textId="3D7B774E" w:rsidR="00EC6B4A" w:rsidRPr="00FD3F7E" w:rsidRDefault="00971489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2AAC403" w14:textId="3089CAC1" w:rsidR="00EC6B4A" w:rsidRPr="00FD3F7E" w:rsidRDefault="00EC6B4A" w:rsidP="00971489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color w:val="00B050"/>
                <w:sz w:val="20"/>
                <w:szCs w:val="20"/>
              </w:rPr>
            </w:pPr>
            <w:r w:rsidRPr="00FD3F7E">
              <w:rPr>
                <w:rStyle w:val="Style1"/>
                <w:rFonts w:ascii="Calibri Light" w:hAnsi="Calibri Light" w:cs="Calibri Light"/>
                <w:b/>
                <w:sz w:val="20"/>
              </w:rPr>
              <w:t>Date:</w:t>
            </w:r>
          </w:p>
        </w:tc>
        <w:sdt>
          <w:sdtPr>
            <w:rPr>
              <w:rStyle w:val="Style1"/>
              <w:rFonts w:ascii="Calibri Light" w:hAnsi="Calibri Light" w:cs="Calibri Light"/>
              <w:b/>
              <w:sz w:val="20"/>
              <w:szCs w:val="20"/>
            </w:rPr>
            <w:id w:val="-500428660"/>
            <w:placeholder>
              <w:docPart w:val="6833FECD25144C43BB579C92F547DE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933" w:type="dxa"/>
                <w:gridSpan w:val="4"/>
                <w:shd w:val="clear" w:color="auto" w:fill="F2F2F2" w:themeFill="background1" w:themeFillShade="F2"/>
                <w:vAlign w:val="center"/>
              </w:tcPr>
              <w:p w14:paraId="104E1553" w14:textId="0D157DBB" w:rsidR="00EC6B4A" w:rsidRPr="00FD3F7E" w:rsidRDefault="00971489" w:rsidP="00971489">
                <w:pPr>
                  <w:tabs>
                    <w:tab w:val="left" w:pos="0"/>
                  </w:tabs>
                  <w:spacing w:after="0" w:line="240" w:lineRule="auto"/>
                  <w:rPr>
                    <w:rFonts w:ascii="Calibri Light" w:hAnsi="Calibri Light" w:cs="Calibri Light"/>
                    <w:b/>
                    <w:color w:val="00B050"/>
                    <w:sz w:val="20"/>
                    <w:szCs w:val="20"/>
                  </w:rPr>
                </w:pPr>
                <w:r w:rsidRPr="008735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53B9B" w:rsidRPr="00FD3F7E" w14:paraId="1A4C413E" w14:textId="77777777" w:rsidTr="00971489">
        <w:trPr>
          <w:trHeight w:val="567"/>
        </w:trPr>
        <w:tc>
          <w:tcPr>
            <w:tcW w:w="10877" w:type="dxa"/>
            <w:gridSpan w:val="15"/>
            <w:shd w:val="clear" w:color="auto" w:fill="BFBFBF" w:themeFill="background1" w:themeFillShade="BF"/>
            <w:vAlign w:val="center"/>
          </w:tcPr>
          <w:p w14:paraId="7EB90045" w14:textId="77777777" w:rsidR="00E53B9B" w:rsidRPr="00FD3F7E" w:rsidRDefault="00E53B9B" w:rsidP="009714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caps/>
                <w:color w:val="0070C0"/>
                <w:sz w:val="20"/>
                <w:szCs w:val="20"/>
              </w:rPr>
            </w:pPr>
            <w:r w:rsidRPr="00FD3F7E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ONCE COMPLETED, SAVE this form WITH THE VALIDATION DOCUMENTS IN THE DOCUMENT MANAGEMENT SYSTEM</w:t>
            </w:r>
          </w:p>
        </w:tc>
      </w:tr>
    </w:tbl>
    <w:p w14:paraId="21F7E566" w14:textId="7DC61665" w:rsidR="00734A6D" w:rsidRPr="00FD3F7E" w:rsidRDefault="00EB6BAA" w:rsidP="003313B9">
      <w:pPr>
        <w:jc w:val="center"/>
        <w:rPr>
          <w:rFonts w:ascii="Calibri Light" w:hAnsi="Calibri Light" w:cs="Calibri Light"/>
          <w:sz w:val="10"/>
          <w:szCs w:val="10"/>
        </w:rPr>
      </w:pPr>
      <w:r w:rsidRPr="006A2A66">
        <w:rPr>
          <w:rFonts w:ascii="Arial Narrow" w:hAnsi="Arial Narrow" w:cs="Arial"/>
          <w:b/>
          <w:sz w:val="4"/>
          <w:szCs w:val="10"/>
        </w:rPr>
        <w:br/>
      </w:r>
      <w:r w:rsidR="00734A6D" w:rsidRPr="00993B64">
        <w:rPr>
          <w:rFonts w:ascii="Calibri Light" w:hAnsi="Calibri Light" w:cs="Calibri Light"/>
          <w:sz w:val="16"/>
        </w:rPr>
        <w:t>* Regimen date should be the date the regimen was first created.</w:t>
      </w:r>
      <w:r w:rsidR="00734A6D" w:rsidRPr="00993B64">
        <w:rPr>
          <w:rFonts w:ascii="Calibri Light" w:hAnsi="Calibri Light" w:cs="Calibri Light"/>
          <w:sz w:val="16"/>
        </w:rPr>
        <w:br/>
        <w:t>This can be found in the Modify Plan window – Definition tab. Click on the Audit symbol and enter the created date</w:t>
      </w:r>
      <w:r w:rsidR="003A543B" w:rsidRPr="00993B64">
        <w:rPr>
          <w:rFonts w:ascii="Calibri Light" w:hAnsi="Calibri Light" w:cs="Calibri Light"/>
          <w:sz w:val="10"/>
          <w:szCs w:val="10"/>
        </w:rPr>
        <w:tab/>
      </w:r>
    </w:p>
    <w:sectPr w:rsidR="00734A6D" w:rsidRPr="00FD3F7E" w:rsidSect="008749EE">
      <w:headerReference w:type="default" r:id="rId6"/>
      <w:footerReference w:type="default" r:id="rId7"/>
      <w:pgSz w:w="11906" w:h="16838"/>
      <w:pgMar w:top="1843" w:right="720" w:bottom="720" w:left="720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1B50D" w14:textId="77777777" w:rsidR="0040759C" w:rsidRDefault="0040759C" w:rsidP="0040759C">
      <w:pPr>
        <w:spacing w:after="0" w:line="240" w:lineRule="auto"/>
      </w:pPr>
      <w:r>
        <w:separator/>
      </w:r>
    </w:p>
  </w:endnote>
  <w:endnote w:type="continuationSeparator" w:id="0">
    <w:p w14:paraId="33A62098" w14:textId="77777777" w:rsidR="0040759C" w:rsidRDefault="0040759C" w:rsidP="0040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134"/>
      <w:gridCol w:w="1276"/>
      <w:gridCol w:w="2126"/>
      <w:gridCol w:w="1735"/>
      <w:gridCol w:w="1418"/>
      <w:gridCol w:w="1134"/>
    </w:tblGrid>
    <w:tr w:rsidR="00246DD7" w:rsidRPr="00FD3F7E" w14:paraId="77715B28" w14:textId="77777777" w:rsidTr="00246DD7"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5B953F9B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SOP No</w:t>
          </w:r>
        </w:p>
      </w:tc>
      <w:tc>
        <w:tcPr>
          <w:tcW w:w="1134" w:type="dxa"/>
          <w:vAlign w:val="center"/>
        </w:tcPr>
        <w:p w14:paraId="07B5F727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sz w:val="14"/>
              <w:szCs w:val="14"/>
            </w:rPr>
            <w:t>KMCCEP004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6AD73E79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Version</w:t>
          </w:r>
        </w:p>
      </w:tc>
      <w:tc>
        <w:tcPr>
          <w:tcW w:w="2126" w:type="dxa"/>
          <w:vAlign w:val="center"/>
        </w:tcPr>
        <w:p w14:paraId="5E84A7B5" w14:textId="05FC2D5D" w:rsidR="00246DD7" w:rsidRPr="00FD3F7E" w:rsidRDefault="00291BE4" w:rsidP="00246DD7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sz w:val="14"/>
              <w:szCs w:val="14"/>
            </w:rPr>
            <w:t>1</w:t>
          </w:r>
          <w:r w:rsidR="007C73CA">
            <w:rPr>
              <w:rFonts w:ascii="Calibri Light" w:hAnsi="Calibri Light" w:cs="Calibri Light"/>
              <w:sz w:val="14"/>
              <w:szCs w:val="14"/>
            </w:rPr>
            <w:t>5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2222BF6B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14:paraId="2A163E98" w14:textId="5A5F7152" w:rsidR="00246DD7" w:rsidRPr="00FD3F7E" w:rsidRDefault="007C73CA" w:rsidP="00246DD7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14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14:paraId="326C1513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Page 1</w:t>
          </w:r>
          <w:r w:rsidR="00EB6BAA" w:rsidRPr="00FD3F7E">
            <w:rPr>
              <w:rFonts w:ascii="Calibri Light" w:hAnsi="Calibri Light" w:cs="Calibri Light"/>
              <w:b/>
              <w:sz w:val="14"/>
              <w:szCs w:val="14"/>
            </w:rPr>
            <w:t xml:space="preserve"> of 1</w:t>
          </w:r>
        </w:p>
      </w:tc>
    </w:tr>
    <w:tr w:rsidR="00246DD7" w:rsidRPr="00FD3F7E" w14:paraId="31085D0F" w14:textId="77777777" w:rsidTr="00246DD7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52C304E4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Written By</w:t>
          </w:r>
        </w:p>
      </w:tc>
      <w:tc>
        <w:tcPr>
          <w:tcW w:w="1134" w:type="dxa"/>
          <w:vAlign w:val="center"/>
        </w:tcPr>
        <w:p w14:paraId="1E9F864E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sz w:val="14"/>
              <w:szCs w:val="14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68F03241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Authorised by</w:t>
          </w:r>
        </w:p>
      </w:tc>
      <w:tc>
        <w:tcPr>
          <w:tcW w:w="2126" w:type="dxa"/>
          <w:vAlign w:val="center"/>
        </w:tcPr>
        <w:p w14:paraId="61C4D23C" w14:textId="5A1DEBDD" w:rsidR="00246DD7" w:rsidRPr="00FD3F7E" w:rsidRDefault="007C73CA" w:rsidP="00246DD7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SACT Governance Group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56C233D8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14:paraId="734BBC75" w14:textId="79591E56" w:rsidR="00246DD7" w:rsidRPr="00FD3F7E" w:rsidRDefault="007C73CA" w:rsidP="00246DD7">
          <w:pPr>
            <w:tabs>
              <w:tab w:val="center" w:pos="4513"/>
              <w:tab w:val="right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October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14:paraId="3B89D049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rPr>
              <w:rFonts w:ascii="Calibri Light" w:hAnsi="Calibri Light" w:cs="Calibri Light"/>
              <w:b/>
              <w:sz w:val="14"/>
              <w:szCs w:val="14"/>
            </w:rPr>
          </w:pPr>
        </w:p>
      </w:tc>
    </w:tr>
    <w:tr w:rsidR="00246DD7" w:rsidRPr="00FD3F7E" w14:paraId="38A44F2C" w14:textId="77777777" w:rsidTr="00246DD7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28E6C871" w14:textId="77777777" w:rsidR="00246DD7" w:rsidRPr="00FD3F7E" w:rsidRDefault="00246DD7" w:rsidP="00246DD7">
          <w:pPr>
            <w:tabs>
              <w:tab w:val="center" w:pos="4513"/>
              <w:tab w:val="right" w:pos="9026"/>
            </w:tabs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FD3F7E">
            <w:rPr>
              <w:rFonts w:ascii="Calibri Light" w:hAnsi="Calibri Light" w:cs="Calibri Light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14:paraId="127E26B3" w14:textId="77777777" w:rsidR="00246DD7" w:rsidRDefault="00246DD7" w:rsidP="00A0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C9D5" w14:textId="77777777" w:rsidR="0040759C" w:rsidRDefault="0040759C" w:rsidP="0040759C">
      <w:pPr>
        <w:spacing w:after="0" w:line="240" w:lineRule="auto"/>
      </w:pPr>
      <w:r>
        <w:separator/>
      </w:r>
    </w:p>
  </w:footnote>
  <w:footnote w:type="continuationSeparator" w:id="0">
    <w:p w14:paraId="53DCFB65" w14:textId="77777777" w:rsidR="0040759C" w:rsidRDefault="0040759C" w:rsidP="0040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1F10" w14:textId="28787544" w:rsidR="00CD215E" w:rsidRPr="00FD3F7E" w:rsidRDefault="00246DD7">
    <w:pPr>
      <w:pStyle w:val="Header"/>
      <w:rPr>
        <w:rFonts w:ascii="Calibri Light" w:hAnsi="Calibri Light" w:cs="Calibri Light"/>
        <w:b/>
        <w:sz w:val="24"/>
        <w:szCs w:val="24"/>
      </w:rPr>
    </w:pPr>
    <w:r w:rsidRPr="00FD3F7E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BB64C2F" wp14:editId="28E0E789">
          <wp:simplePos x="0" y="0"/>
          <wp:positionH relativeFrom="column">
            <wp:posOffset>5735056</wp:posOffset>
          </wp:positionH>
          <wp:positionV relativeFrom="paragraph">
            <wp:posOffset>-187205</wp:posOffset>
          </wp:positionV>
          <wp:extent cx="1158875" cy="4953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59C" w:rsidRPr="00FD3F7E">
      <w:rPr>
        <w:rFonts w:ascii="Calibri Light" w:hAnsi="Calibri Light" w:cs="Calibri Light"/>
        <w:b/>
        <w:sz w:val="24"/>
        <w:szCs w:val="24"/>
      </w:rPr>
      <w:t xml:space="preserve">COMPLETION OF </w:t>
    </w:r>
    <w:r w:rsidR="00EC6DC9" w:rsidRPr="00FD3F7E">
      <w:rPr>
        <w:rFonts w:ascii="Calibri Light" w:hAnsi="Calibri Light" w:cs="Calibri Light"/>
        <w:b/>
        <w:sz w:val="24"/>
        <w:szCs w:val="24"/>
      </w:rPr>
      <w:t xml:space="preserve">FULL </w:t>
    </w:r>
    <w:r w:rsidR="0040759C" w:rsidRPr="00FD3F7E">
      <w:rPr>
        <w:rFonts w:ascii="Calibri Light" w:hAnsi="Calibri Light" w:cs="Calibri Light"/>
        <w:b/>
        <w:sz w:val="24"/>
        <w:szCs w:val="24"/>
      </w:rPr>
      <w:t xml:space="preserve">VALIDATION FOR ADULT </w:t>
    </w:r>
  </w:p>
  <w:p w14:paraId="251D84FA" w14:textId="77777777" w:rsidR="0040759C" w:rsidRPr="00FD3F7E" w:rsidRDefault="0008465E">
    <w:pPr>
      <w:pStyle w:val="Header"/>
      <w:rPr>
        <w:rFonts w:ascii="Calibri Light" w:hAnsi="Calibri Light" w:cs="Calibri Light"/>
        <w:b/>
        <w:sz w:val="24"/>
        <w:szCs w:val="24"/>
      </w:rPr>
    </w:pPr>
    <w:r w:rsidRPr="00FD3F7E">
      <w:rPr>
        <w:rFonts w:ascii="Calibri Light" w:hAnsi="Calibri Light" w:cs="Calibri Light"/>
        <w:b/>
        <w:sz w:val="24"/>
        <w:szCs w:val="24"/>
      </w:rPr>
      <w:t xml:space="preserve">AND PAEDIATRIC ARIA </w:t>
    </w:r>
    <w:r w:rsidR="0040759C" w:rsidRPr="00FD3F7E">
      <w:rPr>
        <w:rFonts w:ascii="Calibri Light" w:hAnsi="Calibri Light" w:cs="Calibri Light"/>
        <w:b/>
        <w:sz w:val="24"/>
        <w:szCs w:val="24"/>
      </w:rPr>
      <w:t>REGIMENS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iIAmvL7fsyjITGSJbk4dHFCWXAvlTXhmlyQdDT+rOIh63SYXoGyB9xv0ZEBTTph0zjMmaYixRtZUyGLUkKmnA==" w:salt="2a2iYx3y/BnsO2sjfwgJTA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9C"/>
    <w:rsid w:val="000232B9"/>
    <w:rsid w:val="00024EB4"/>
    <w:rsid w:val="00063DFD"/>
    <w:rsid w:val="0008465E"/>
    <w:rsid w:val="0009212A"/>
    <w:rsid w:val="00176D3C"/>
    <w:rsid w:val="001B76E8"/>
    <w:rsid w:val="001C4921"/>
    <w:rsid w:val="00211878"/>
    <w:rsid w:val="0021426C"/>
    <w:rsid w:val="00246DD7"/>
    <w:rsid w:val="0024775D"/>
    <w:rsid w:val="0026508F"/>
    <w:rsid w:val="0026769A"/>
    <w:rsid w:val="00291BE4"/>
    <w:rsid w:val="003155E5"/>
    <w:rsid w:val="003313B9"/>
    <w:rsid w:val="0033673C"/>
    <w:rsid w:val="00344667"/>
    <w:rsid w:val="003663FC"/>
    <w:rsid w:val="00372BE1"/>
    <w:rsid w:val="003A543B"/>
    <w:rsid w:val="003E4A7E"/>
    <w:rsid w:val="0040759C"/>
    <w:rsid w:val="00420B56"/>
    <w:rsid w:val="00430AC3"/>
    <w:rsid w:val="00450FFD"/>
    <w:rsid w:val="00456081"/>
    <w:rsid w:val="00466137"/>
    <w:rsid w:val="004A4D8A"/>
    <w:rsid w:val="004F1584"/>
    <w:rsid w:val="004F2DFD"/>
    <w:rsid w:val="005451D9"/>
    <w:rsid w:val="0058536E"/>
    <w:rsid w:val="00595F1B"/>
    <w:rsid w:val="005A551E"/>
    <w:rsid w:val="005D5E87"/>
    <w:rsid w:val="00641302"/>
    <w:rsid w:val="006463CF"/>
    <w:rsid w:val="00654753"/>
    <w:rsid w:val="00670EE8"/>
    <w:rsid w:val="00695ACC"/>
    <w:rsid w:val="006A0A9E"/>
    <w:rsid w:val="006A2A66"/>
    <w:rsid w:val="006D5D0E"/>
    <w:rsid w:val="006E5B66"/>
    <w:rsid w:val="00734A6D"/>
    <w:rsid w:val="007920CE"/>
    <w:rsid w:val="007A7D9F"/>
    <w:rsid w:val="007C73CA"/>
    <w:rsid w:val="007F2FD3"/>
    <w:rsid w:val="00831089"/>
    <w:rsid w:val="008749EE"/>
    <w:rsid w:val="00890F16"/>
    <w:rsid w:val="008F2111"/>
    <w:rsid w:val="0093296E"/>
    <w:rsid w:val="0095019F"/>
    <w:rsid w:val="00971489"/>
    <w:rsid w:val="00971663"/>
    <w:rsid w:val="00993B64"/>
    <w:rsid w:val="009A3E2C"/>
    <w:rsid w:val="009C1422"/>
    <w:rsid w:val="009C2EF1"/>
    <w:rsid w:val="009D79E6"/>
    <w:rsid w:val="009E25EE"/>
    <w:rsid w:val="009F316D"/>
    <w:rsid w:val="00A03CCD"/>
    <w:rsid w:val="00A05ED2"/>
    <w:rsid w:val="00A06840"/>
    <w:rsid w:val="00A10D0E"/>
    <w:rsid w:val="00AA61FA"/>
    <w:rsid w:val="00AB479D"/>
    <w:rsid w:val="00AD519E"/>
    <w:rsid w:val="00AD6FF3"/>
    <w:rsid w:val="00AD6FF4"/>
    <w:rsid w:val="00B214AE"/>
    <w:rsid w:val="00B97C1B"/>
    <w:rsid w:val="00BA4E04"/>
    <w:rsid w:val="00BA72CB"/>
    <w:rsid w:val="00BB0185"/>
    <w:rsid w:val="00BC61F0"/>
    <w:rsid w:val="00BC6CCC"/>
    <w:rsid w:val="00BE727C"/>
    <w:rsid w:val="00CC2F2B"/>
    <w:rsid w:val="00CD215E"/>
    <w:rsid w:val="00D233E5"/>
    <w:rsid w:val="00D26BDD"/>
    <w:rsid w:val="00D36D62"/>
    <w:rsid w:val="00D87073"/>
    <w:rsid w:val="00DB32E0"/>
    <w:rsid w:val="00DC27DC"/>
    <w:rsid w:val="00E04665"/>
    <w:rsid w:val="00E53B9B"/>
    <w:rsid w:val="00E6288A"/>
    <w:rsid w:val="00EB1DC9"/>
    <w:rsid w:val="00EB6BAA"/>
    <w:rsid w:val="00EC4868"/>
    <w:rsid w:val="00EC6B4A"/>
    <w:rsid w:val="00EC6DC9"/>
    <w:rsid w:val="00F1496F"/>
    <w:rsid w:val="00F8235F"/>
    <w:rsid w:val="00FD3F7E"/>
    <w:rsid w:val="00FE287B"/>
    <w:rsid w:val="00FE6F8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B112A9"/>
  <w15:docId w15:val="{3AE8E36C-43D7-4335-8916-BF75F01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9C2EF1"/>
    <w:rPr>
      <w:rFonts w:ascii="Arial" w:hAnsi="Arial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40759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759C"/>
  </w:style>
  <w:style w:type="paragraph" w:styleId="Footer">
    <w:name w:val="footer"/>
    <w:basedOn w:val="Normal"/>
    <w:link w:val="FooterChar"/>
    <w:uiPriority w:val="99"/>
    <w:unhideWhenUsed/>
    <w:rsid w:val="0040759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759C"/>
  </w:style>
  <w:style w:type="character" w:styleId="PlaceholderText">
    <w:name w:val="Placeholder Text"/>
    <w:basedOn w:val="DefaultParagraphFont"/>
    <w:uiPriority w:val="99"/>
    <w:semiHidden/>
    <w:rsid w:val="004075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9C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0759C"/>
    <w:rPr>
      <w:rFonts w:ascii="Arial" w:hAnsi="Arial"/>
      <w:sz w:val="22"/>
    </w:rPr>
  </w:style>
  <w:style w:type="table" w:styleId="LightGrid-Accent1">
    <w:name w:val="Light Grid Accent 1"/>
    <w:basedOn w:val="TableNormal"/>
    <w:uiPriority w:val="62"/>
    <w:rsid w:val="00246D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6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FF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F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730855A1B40D1B0B3DB64692B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DA09-11F8-43A4-B495-C1B1724C1D78}"/>
      </w:docPartPr>
      <w:docPartBody>
        <w:p w:rsidR="001721C8" w:rsidRDefault="001C154B" w:rsidP="001C154B">
          <w:pPr>
            <w:pStyle w:val="DEF730855A1B40D1B0B3DB64692BA7D1"/>
          </w:pPr>
          <w:r w:rsidRPr="008735EE">
            <w:rPr>
              <w:rStyle w:val="PlaceholderText"/>
            </w:rPr>
            <w:t>Click here to enter a date.</w:t>
          </w:r>
        </w:p>
      </w:docPartBody>
    </w:docPart>
    <w:docPart>
      <w:docPartPr>
        <w:name w:val="A0A4DAD77B1A4F62B3C818F88788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9E8B-3126-4CD7-94AF-A09348A18CB6}"/>
      </w:docPartPr>
      <w:docPartBody>
        <w:p w:rsidR="008211B0" w:rsidRDefault="002244AD" w:rsidP="002244AD">
          <w:pPr>
            <w:pStyle w:val="A0A4DAD77B1A4F62B3C818F88788BB5B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5EA632851A624DD0B44BCA0923B6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4BB9-EAC4-4499-ACF6-AFD8D24FA827}"/>
      </w:docPartPr>
      <w:docPartBody>
        <w:p w:rsidR="008211B0" w:rsidRDefault="002244AD" w:rsidP="002244AD">
          <w:pPr>
            <w:pStyle w:val="5EA632851A624DD0B44BCA0923B61EF7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A088996031D8484D872483997E3F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5CFB-ACB0-4761-AC2C-F1DF80FFCE51}"/>
      </w:docPartPr>
      <w:docPartBody>
        <w:p w:rsidR="008211B0" w:rsidRDefault="002244AD" w:rsidP="002244AD">
          <w:pPr>
            <w:pStyle w:val="A088996031D8484D872483997E3FFADE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96734A20CF2D44CB85FBE1EF002A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DACE-AE69-4630-8082-62B2A3465E49}"/>
      </w:docPartPr>
      <w:docPartBody>
        <w:p w:rsidR="008211B0" w:rsidRDefault="002244AD" w:rsidP="002244AD">
          <w:pPr>
            <w:pStyle w:val="96734A20CF2D44CB85FBE1EF002AA50F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00260B89840E4A8FBE06281CB8D2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117E-C2EF-4511-9C35-69FBE04ECA10}"/>
      </w:docPartPr>
      <w:docPartBody>
        <w:p w:rsidR="008211B0" w:rsidRDefault="002244AD" w:rsidP="002244AD">
          <w:pPr>
            <w:pStyle w:val="00260B89840E4A8FBE06281CB8D271C7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ECE7CE168E424083B985496A0BA6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ADDE-7776-42F7-B78E-59A4267886CF}"/>
      </w:docPartPr>
      <w:docPartBody>
        <w:p w:rsidR="008211B0" w:rsidRDefault="002244AD" w:rsidP="002244AD">
          <w:pPr>
            <w:pStyle w:val="ECE7CE168E424083B985496A0BA6CDD6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92BB3C54E1C74D13ADAE0B969875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61CA-1FB8-4229-8CB9-A05C4083DC4B}"/>
      </w:docPartPr>
      <w:docPartBody>
        <w:p w:rsidR="008211B0" w:rsidRDefault="002244AD" w:rsidP="002244AD">
          <w:pPr>
            <w:pStyle w:val="92BB3C54E1C74D13ADAE0B9698757FD5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328C53F01B26407FA34C49229292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F442-4AEA-4EB6-AE16-312FD303C9B2}"/>
      </w:docPartPr>
      <w:docPartBody>
        <w:p w:rsidR="008211B0" w:rsidRDefault="002244AD" w:rsidP="002244AD">
          <w:pPr>
            <w:pStyle w:val="328C53F01B26407FA34C4922929239A2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B492BF6CAE224352BC062107B69A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21F3-54E2-4E4C-8CD0-6A844066E246}"/>
      </w:docPartPr>
      <w:docPartBody>
        <w:p w:rsidR="008211B0" w:rsidRDefault="002244AD" w:rsidP="002244AD">
          <w:pPr>
            <w:pStyle w:val="B492BF6CAE224352BC062107B69A5E57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5EFE31C84F1B4A7B9E6F73B11A79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E2FC-D21C-4B39-9067-8F0ED2851628}"/>
      </w:docPartPr>
      <w:docPartBody>
        <w:p w:rsidR="008211B0" w:rsidRDefault="002244AD" w:rsidP="002244AD">
          <w:pPr>
            <w:pStyle w:val="5EFE31C84F1B4A7B9E6F73B11A790CA1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84DC013892B1499F831CF8E5A1C8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DF54-4025-45A5-ADB3-1CD1BB197CED}"/>
      </w:docPartPr>
      <w:docPartBody>
        <w:p w:rsidR="008211B0" w:rsidRDefault="002244AD" w:rsidP="002244AD">
          <w:pPr>
            <w:pStyle w:val="84DC013892B1499F831CF8E5A1C8038A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E722FA61FE194D01B768B9FDD621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3431-E08B-4E50-8272-E41C9536C347}"/>
      </w:docPartPr>
      <w:docPartBody>
        <w:p w:rsidR="008211B0" w:rsidRDefault="002244AD" w:rsidP="002244AD">
          <w:pPr>
            <w:pStyle w:val="E722FA61FE194D01B768B9FDD6212BF7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55CF27B033044497BA0BFC4D716A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1713-2D27-4C36-B15E-C7B4E9C7B529}"/>
      </w:docPartPr>
      <w:docPartBody>
        <w:p w:rsidR="008211B0" w:rsidRDefault="002244AD" w:rsidP="002244AD">
          <w:pPr>
            <w:pStyle w:val="55CF27B033044497BA0BFC4D716A636B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9EF4A39C435A4FFA8F2D80E9577B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44C9-1C08-4175-8F7F-7D2A16CAF4F1}"/>
      </w:docPartPr>
      <w:docPartBody>
        <w:p w:rsidR="008211B0" w:rsidRDefault="002244AD" w:rsidP="002244AD">
          <w:pPr>
            <w:pStyle w:val="9EF4A39C435A4FFA8F2D80E9577B5B58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3478979E461D4034B9E2A16DA345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EADE-BBF9-4874-BCC6-C683C907E9A1}"/>
      </w:docPartPr>
      <w:docPartBody>
        <w:p w:rsidR="008211B0" w:rsidRDefault="002244AD" w:rsidP="002244AD">
          <w:pPr>
            <w:pStyle w:val="3478979E461D4034B9E2A16DA3450D8A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36186435F5CF4ED1AEA1F02AC2D6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55DD-6ED3-46B3-BBC7-54D409262164}"/>
      </w:docPartPr>
      <w:docPartBody>
        <w:p w:rsidR="008211B0" w:rsidRDefault="002244AD" w:rsidP="002244AD">
          <w:pPr>
            <w:pStyle w:val="36186435F5CF4ED1AEA1F02AC2D640C9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D57E8358F2454C19A1E7F67AEB06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E37F-9FCA-49D7-A61E-B3BACABFFD5A}"/>
      </w:docPartPr>
      <w:docPartBody>
        <w:p w:rsidR="008211B0" w:rsidRDefault="002244AD" w:rsidP="002244AD">
          <w:pPr>
            <w:pStyle w:val="D57E8358F2454C19A1E7F67AEB06E854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7B0893E9FF79450180CCF6E46585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FCC6-4D7D-423C-98E2-FA10B663A1E9}"/>
      </w:docPartPr>
      <w:docPartBody>
        <w:p w:rsidR="008211B0" w:rsidRDefault="002244AD" w:rsidP="002244AD">
          <w:pPr>
            <w:pStyle w:val="7B0893E9FF79450180CCF6E4658512ED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15A49D5A334D4449932C26F6BEC6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DA1-F09B-4313-B94C-B816BAB77534}"/>
      </w:docPartPr>
      <w:docPartBody>
        <w:p w:rsidR="008211B0" w:rsidRDefault="002244AD" w:rsidP="002244AD">
          <w:pPr>
            <w:pStyle w:val="15A49D5A334D4449932C26F6BEC663FE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9CDFFBCFC5474C8CB92541C26587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67C-896D-47C6-A164-3A9472A56E4B}"/>
      </w:docPartPr>
      <w:docPartBody>
        <w:p w:rsidR="008211B0" w:rsidRDefault="002244AD" w:rsidP="002244AD">
          <w:pPr>
            <w:pStyle w:val="9CDFFBCFC5474C8CB92541C26587CB8D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2FBC0EEDE8944A639EBAE1B0A271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451A-DD90-417F-BBED-189748690D86}"/>
      </w:docPartPr>
      <w:docPartBody>
        <w:p w:rsidR="003F2038" w:rsidRDefault="00C348DF" w:rsidP="00C348DF">
          <w:pPr>
            <w:pStyle w:val="2FBC0EEDE8944A639EBAE1B0A271A27D"/>
          </w:pPr>
          <w:r w:rsidRPr="0037127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ABE8-48A2-4E38-BFD7-A77A66DB412B}"/>
      </w:docPartPr>
      <w:docPartBody>
        <w:p w:rsidR="003F2038" w:rsidRDefault="00C348DF"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3FECD25144C43BB579C92F547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14A9-3E09-48C5-9F82-88C7009F4E31}"/>
      </w:docPartPr>
      <w:docPartBody>
        <w:p w:rsidR="003F2038" w:rsidRDefault="00C348DF" w:rsidP="00C348DF">
          <w:pPr>
            <w:pStyle w:val="6833FECD25144C43BB579C92F547DE9D"/>
          </w:pPr>
          <w:r w:rsidRPr="008735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CB6"/>
    <w:rsid w:val="001721C8"/>
    <w:rsid w:val="001C154B"/>
    <w:rsid w:val="002244AD"/>
    <w:rsid w:val="002A04C6"/>
    <w:rsid w:val="003F2038"/>
    <w:rsid w:val="005D3D2F"/>
    <w:rsid w:val="005E2D7B"/>
    <w:rsid w:val="008211B0"/>
    <w:rsid w:val="00B034F7"/>
    <w:rsid w:val="00C348DF"/>
    <w:rsid w:val="00E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8DF"/>
    <w:rPr>
      <w:color w:val="808080"/>
    </w:rPr>
  </w:style>
  <w:style w:type="paragraph" w:customStyle="1" w:styleId="A90563D25B494508A3E5C4C66B3F3D73">
    <w:name w:val="A90563D25B494508A3E5C4C66B3F3D73"/>
    <w:rsid w:val="00E42CB6"/>
  </w:style>
  <w:style w:type="paragraph" w:customStyle="1" w:styleId="8DC36BBA0934431092C4579EBE1A9906">
    <w:name w:val="8DC36BBA0934431092C4579EBE1A9906"/>
    <w:rsid w:val="002A04C6"/>
  </w:style>
  <w:style w:type="paragraph" w:customStyle="1" w:styleId="08F5E25936764A7FBE7AE71DCA8F7158">
    <w:name w:val="08F5E25936764A7FBE7AE71DCA8F7158"/>
    <w:rsid w:val="002A04C6"/>
  </w:style>
  <w:style w:type="paragraph" w:customStyle="1" w:styleId="9B08760579784546B5D529F4B3D36ED2">
    <w:name w:val="9B08760579784546B5D529F4B3D36ED2"/>
    <w:rsid w:val="002A04C6"/>
  </w:style>
  <w:style w:type="paragraph" w:customStyle="1" w:styleId="EE8C529F3A46473FAD8F036CFA6D3FBF">
    <w:name w:val="EE8C529F3A46473FAD8F036CFA6D3FBF"/>
    <w:rsid w:val="002A04C6"/>
  </w:style>
  <w:style w:type="paragraph" w:customStyle="1" w:styleId="A1BDC1B19110402C9643C50B994C930F">
    <w:name w:val="A1BDC1B19110402C9643C50B994C930F"/>
    <w:rsid w:val="002A04C6"/>
  </w:style>
  <w:style w:type="paragraph" w:customStyle="1" w:styleId="F8ACD0573425446794E1385B2C391E80">
    <w:name w:val="F8ACD0573425446794E1385B2C391E80"/>
    <w:rsid w:val="001C154B"/>
  </w:style>
  <w:style w:type="paragraph" w:customStyle="1" w:styleId="DEF730855A1B40D1B0B3DB64692BA7D1">
    <w:name w:val="DEF730855A1B40D1B0B3DB64692BA7D1"/>
    <w:rsid w:val="001C154B"/>
  </w:style>
  <w:style w:type="paragraph" w:customStyle="1" w:styleId="C0106D887CC7468098A44D66F7B44709">
    <w:name w:val="C0106D887CC7468098A44D66F7B44709"/>
    <w:rsid w:val="005E2D7B"/>
    <w:pPr>
      <w:spacing w:after="160" w:line="259" w:lineRule="auto"/>
    </w:pPr>
  </w:style>
  <w:style w:type="paragraph" w:customStyle="1" w:styleId="7CA10FC5814C4C60B97A26863D3040CC">
    <w:name w:val="7CA10FC5814C4C60B97A26863D3040CC"/>
    <w:rsid w:val="005D3D2F"/>
    <w:pPr>
      <w:spacing w:after="160" w:line="259" w:lineRule="auto"/>
    </w:pPr>
  </w:style>
  <w:style w:type="paragraph" w:customStyle="1" w:styleId="68EC081DBD7B43DAA25821B33540848D">
    <w:name w:val="68EC081DBD7B43DAA25821B33540848D"/>
    <w:rsid w:val="002244AD"/>
    <w:pPr>
      <w:spacing w:after="160" w:line="259" w:lineRule="auto"/>
    </w:pPr>
  </w:style>
  <w:style w:type="paragraph" w:customStyle="1" w:styleId="A0A4DAD77B1A4F62B3C818F88788BB5B">
    <w:name w:val="A0A4DAD77B1A4F62B3C818F88788BB5B"/>
    <w:rsid w:val="002244AD"/>
    <w:pPr>
      <w:spacing w:after="160" w:line="259" w:lineRule="auto"/>
    </w:pPr>
  </w:style>
  <w:style w:type="paragraph" w:customStyle="1" w:styleId="5EA632851A624DD0B44BCA0923B61EF7">
    <w:name w:val="5EA632851A624DD0B44BCA0923B61EF7"/>
    <w:rsid w:val="002244AD"/>
    <w:pPr>
      <w:spacing w:after="160" w:line="259" w:lineRule="auto"/>
    </w:pPr>
  </w:style>
  <w:style w:type="paragraph" w:customStyle="1" w:styleId="A088996031D8484D872483997E3FFADE">
    <w:name w:val="A088996031D8484D872483997E3FFADE"/>
    <w:rsid w:val="002244AD"/>
    <w:pPr>
      <w:spacing w:after="160" w:line="259" w:lineRule="auto"/>
    </w:pPr>
  </w:style>
  <w:style w:type="paragraph" w:customStyle="1" w:styleId="96734A20CF2D44CB85FBE1EF002AA50F">
    <w:name w:val="96734A20CF2D44CB85FBE1EF002AA50F"/>
    <w:rsid w:val="002244AD"/>
    <w:pPr>
      <w:spacing w:after="160" w:line="259" w:lineRule="auto"/>
    </w:pPr>
  </w:style>
  <w:style w:type="paragraph" w:customStyle="1" w:styleId="00260B89840E4A8FBE06281CB8D271C7">
    <w:name w:val="00260B89840E4A8FBE06281CB8D271C7"/>
    <w:rsid w:val="002244AD"/>
    <w:pPr>
      <w:spacing w:after="160" w:line="259" w:lineRule="auto"/>
    </w:pPr>
  </w:style>
  <w:style w:type="paragraph" w:customStyle="1" w:styleId="ECE7CE168E424083B985496A0BA6CDD6">
    <w:name w:val="ECE7CE168E424083B985496A0BA6CDD6"/>
    <w:rsid w:val="002244AD"/>
    <w:pPr>
      <w:spacing w:after="160" w:line="259" w:lineRule="auto"/>
    </w:pPr>
  </w:style>
  <w:style w:type="paragraph" w:customStyle="1" w:styleId="92BB3C54E1C74D13ADAE0B9698757FD5">
    <w:name w:val="92BB3C54E1C74D13ADAE0B9698757FD5"/>
    <w:rsid w:val="002244AD"/>
    <w:pPr>
      <w:spacing w:after="160" w:line="259" w:lineRule="auto"/>
    </w:pPr>
  </w:style>
  <w:style w:type="paragraph" w:customStyle="1" w:styleId="328C53F01B26407FA34C4922929239A2">
    <w:name w:val="328C53F01B26407FA34C4922929239A2"/>
    <w:rsid w:val="002244AD"/>
    <w:pPr>
      <w:spacing w:after="160" w:line="259" w:lineRule="auto"/>
    </w:pPr>
  </w:style>
  <w:style w:type="paragraph" w:customStyle="1" w:styleId="E96A3B21EB8742648A7FA6E40B41FAB5">
    <w:name w:val="E96A3B21EB8742648A7FA6E40B41FAB5"/>
    <w:rsid w:val="002244AD"/>
    <w:pPr>
      <w:spacing w:after="160" w:line="259" w:lineRule="auto"/>
    </w:pPr>
  </w:style>
  <w:style w:type="paragraph" w:customStyle="1" w:styleId="B492BF6CAE224352BC062107B69A5E57">
    <w:name w:val="B492BF6CAE224352BC062107B69A5E57"/>
    <w:rsid w:val="002244AD"/>
    <w:pPr>
      <w:spacing w:after="160" w:line="259" w:lineRule="auto"/>
    </w:pPr>
  </w:style>
  <w:style w:type="paragraph" w:customStyle="1" w:styleId="5EFE31C84F1B4A7B9E6F73B11A790CA1">
    <w:name w:val="5EFE31C84F1B4A7B9E6F73B11A790CA1"/>
    <w:rsid w:val="002244AD"/>
    <w:pPr>
      <w:spacing w:after="160" w:line="259" w:lineRule="auto"/>
    </w:pPr>
  </w:style>
  <w:style w:type="paragraph" w:customStyle="1" w:styleId="44BE445810594DFE87BE1EE3C4F04DD9">
    <w:name w:val="44BE445810594DFE87BE1EE3C4F04DD9"/>
    <w:rsid w:val="002244AD"/>
    <w:pPr>
      <w:spacing w:after="160" w:line="259" w:lineRule="auto"/>
    </w:pPr>
  </w:style>
  <w:style w:type="paragraph" w:customStyle="1" w:styleId="84DC013892B1499F831CF8E5A1C8038A">
    <w:name w:val="84DC013892B1499F831CF8E5A1C8038A"/>
    <w:rsid w:val="002244AD"/>
    <w:pPr>
      <w:spacing w:after="160" w:line="259" w:lineRule="auto"/>
    </w:pPr>
  </w:style>
  <w:style w:type="paragraph" w:customStyle="1" w:styleId="E722FA61FE194D01B768B9FDD6212BF7">
    <w:name w:val="E722FA61FE194D01B768B9FDD6212BF7"/>
    <w:rsid w:val="002244AD"/>
    <w:pPr>
      <w:spacing w:after="160" w:line="259" w:lineRule="auto"/>
    </w:pPr>
  </w:style>
  <w:style w:type="paragraph" w:customStyle="1" w:styleId="55CF27B033044497BA0BFC4D716A636B">
    <w:name w:val="55CF27B033044497BA0BFC4D716A636B"/>
    <w:rsid w:val="002244AD"/>
    <w:pPr>
      <w:spacing w:after="160" w:line="259" w:lineRule="auto"/>
    </w:pPr>
  </w:style>
  <w:style w:type="paragraph" w:customStyle="1" w:styleId="9EF4A39C435A4FFA8F2D80E9577B5B58">
    <w:name w:val="9EF4A39C435A4FFA8F2D80E9577B5B58"/>
    <w:rsid w:val="002244AD"/>
    <w:pPr>
      <w:spacing w:after="160" w:line="259" w:lineRule="auto"/>
    </w:pPr>
  </w:style>
  <w:style w:type="paragraph" w:customStyle="1" w:styleId="3478979E461D4034B9E2A16DA3450D8A">
    <w:name w:val="3478979E461D4034B9E2A16DA3450D8A"/>
    <w:rsid w:val="002244AD"/>
    <w:pPr>
      <w:spacing w:after="160" w:line="259" w:lineRule="auto"/>
    </w:pPr>
  </w:style>
  <w:style w:type="paragraph" w:customStyle="1" w:styleId="36186435F5CF4ED1AEA1F02AC2D640C9">
    <w:name w:val="36186435F5CF4ED1AEA1F02AC2D640C9"/>
    <w:rsid w:val="002244AD"/>
    <w:pPr>
      <w:spacing w:after="160" w:line="259" w:lineRule="auto"/>
    </w:pPr>
  </w:style>
  <w:style w:type="paragraph" w:customStyle="1" w:styleId="D57E8358F2454C19A1E7F67AEB06E854">
    <w:name w:val="D57E8358F2454C19A1E7F67AEB06E854"/>
    <w:rsid w:val="002244AD"/>
    <w:pPr>
      <w:spacing w:after="160" w:line="259" w:lineRule="auto"/>
    </w:pPr>
  </w:style>
  <w:style w:type="paragraph" w:customStyle="1" w:styleId="7B0893E9FF79450180CCF6E4658512ED">
    <w:name w:val="7B0893E9FF79450180CCF6E4658512ED"/>
    <w:rsid w:val="002244AD"/>
    <w:pPr>
      <w:spacing w:after="160" w:line="259" w:lineRule="auto"/>
    </w:pPr>
  </w:style>
  <w:style w:type="paragraph" w:customStyle="1" w:styleId="15A49D5A334D4449932C26F6BEC663FE">
    <w:name w:val="15A49D5A334D4449932C26F6BEC663FE"/>
    <w:rsid w:val="002244AD"/>
    <w:pPr>
      <w:spacing w:after="160" w:line="259" w:lineRule="auto"/>
    </w:pPr>
  </w:style>
  <w:style w:type="paragraph" w:customStyle="1" w:styleId="9CDFFBCFC5474C8CB92541C26587CB8D">
    <w:name w:val="9CDFFBCFC5474C8CB92541C26587CB8D"/>
    <w:rsid w:val="002244AD"/>
    <w:pPr>
      <w:spacing w:after="160" w:line="259" w:lineRule="auto"/>
    </w:pPr>
  </w:style>
  <w:style w:type="paragraph" w:customStyle="1" w:styleId="2FBC0EEDE8944A639EBAE1B0A271A27D">
    <w:name w:val="2FBC0EEDE8944A639EBAE1B0A271A27D"/>
    <w:rsid w:val="00C348DF"/>
    <w:pPr>
      <w:spacing w:after="160" w:line="259" w:lineRule="auto"/>
    </w:pPr>
  </w:style>
  <w:style w:type="paragraph" w:customStyle="1" w:styleId="6833FECD25144C43BB579C92F547DE9D">
    <w:name w:val="6833FECD25144C43BB579C92F547DE9D"/>
    <w:rsid w:val="00C34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PATEL, Roshny (EAST KENT HOSPITALS UNIVERSITY NHS FOUNDATION TRUST)</cp:lastModifiedBy>
  <cp:revision>3</cp:revision>
  <cp:lastPrinted>2022-09-29T12:44:00Z</cp:lastPrinted>
  <dcterms:created xsi:type="dcterms:W3CDTF">2023-12-09T15:13:00Z</dcterms:created>
  <dcterms:modified xsi:type="dcterms:W3CDTF">2023-12-09T15:45:00Z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316d2d8f-eef7-4d58-b4d1-8495a10519ba</vt:lpwstr>
  </property>
</Properties>
</file>